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7751AA" w14:textId="34598135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PENYUSUNAN SOAL PENILAIAN TENGAH SEMESTER G</w:t>
      </w:r>
      <w:r w:rsidR="003D5217">
        <w:rPr>
          <w:rFonts w:ascii="Times New Roman" w:hAnsi="Times New Roman"/>
          <w:b/>
          <w:sz w:val="22"/>
          <w:szCs w:val="22"/>
          <w:lang w:val="id-ID"/>
        </w:rPr>
        <w:t>ASAL</w:t>
      </w:r>
    </w:p>
    <w:p w14:paraId="5584C398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14:paraId="61507A14" w14:textId="77777777" w:rsidR="006F456E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>
        <w:rPr>
          <w:rFonts w:ascii="Times New Roman" w:hAnsi="Times New Roman"/>
          <w:b/>
          <w:sz w:val="22"/>
          <w:szCs w:val="22"/>
          <w:lang w:val="id-ID"/>
        </w:rPr>
        <w:t>25/2026</w:t>
      </w:r>
    </w:p>
    <w:p w14:paraId="676845A1" w14:textId="77777777" w:rsidR="006F456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26440EB3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90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14:paraId="1BF4C15F" w14:textId="5987E89B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53314A">
        <w:rPr>
          <w:rFonts w:ascii="Times New Roman" w:hAnsi="Times New Roman"/>
          <w:bCs/>
          <w:sz w:val="22"/>
          <w:szCs w:val="22"/>
          <w:lang w:val="fi-FI"/>
        </w:rPr>
        <w:t>Bisnis dan Manajemen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Pilihan Ganda</w:t>
      </w:r>
    </w:p>
    <w:p w14:paraId="17AB12E9" w14:textId="681ED734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 w:rsidR="0053314A">
        <w:rPr>
          <w:rFonts w:ascii="Times New Roman" w:hAnsi="Times New Roman"/>
          <w:sz w:val="22"/>
          <w:szCs w:val="22"/>
          <w:lang w:val="id-ID"/>
        </w:rPr>
        <w:t>Akuntansi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25</w:t>
      </w:r>
    </w:p>
    <w:p w14:paraId="19012D5E" w14:textId="0232D0E4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>
        <w:rPr>
          <w:rFonts w:ascii="Times New Roman" w:hAnsi="Times New Roman"/>
          <w:bCs/>
          <w:sz w:val="22"/>
          <w:szCs w:val="22"/>
        </w:rPr>
        <w:t>KompetensiKeahlian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>Akuntansi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53314A">
        <w:rPr>
          <w:rFonts w:ascii="Times New Roman" w:hAnsi="Times New Roman"/>
          <w:sz w:val="22"/>
          <w:szCs w:val="22"/>
          <w:lang w:val="id-ID"/>
        </w:rPr>
        <w:t>Fera Firasati, N</w:t>
      </w:r>
      <w:r>
        <w:rPr>
          <w:rFonts w:ascii="Times New Roman" w:hAnsi="Times New Roman"/>
          <w:sz w:val="22"/>
          <w:szCs w:val="22"/>
          <w:lang w:val="id-ID"/>
        </w:rPr>
        <w:t>, S.Pd</w:t>
      </w:r>
    </w:p>
    <w:p w14:paraId="5D3635E1" w14:textId="0BCC60DA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AF780F">
        <w:rPr>
          <w:rFonts w:ascii="Times New Roman" w:hAnsi="Times New Roman"/>
          <w:bCs/>
          <w:sz w:val="22"/>
          <w:szCs w:val="22"/>
        </w:rPr>
        <w:t>DKK</w:t>
      </w:r>
      <w:bookmarkStart w:id="0" w:name="_GoBack"/>
      <w:bookmarkEnd w:id="0"/>
      <w:r w:rsidR="0053314A">
        <w:rPr>
          <w:rFonts w:ascii="Times New Roman" w:hAnsi="Times New Roman"/>
          <w:bCs/>
          <w:sz w:val="22"/>
          <w:szCs w:val="22"/>
          <w:lang w:val="id-ID"/>
        </w:rPr>
        <w:t xml:space="preserve"> Akuntansi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14:paraId="03BDE490" w14:textId="7148FEDD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</w:t>
      </w:r>
      <w:r w:rsidR="0053314A">
        <w:rPr>
          <w:rFonts w:ascii="Times New Roman" w:hAnsi="Times New Roman"/>
          <w:bCs/>
          <w:sz w:val="22"/>
          <w:szCs w:val="22"/>
        </w:rPr>
        <w:t xml:space="preserve"> AK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 w:rsidR="003D5217">
        <w:rPr>
          <w:rFonts w:ascii="Times New Roman" w:hAnsi="Times New Roman"/>
          <w:bCs/>
          <w:sz w:val="22"/>
          <w:szCs w:val="22"/>
          <w:lang w:val="id-ID"/>
        </w:rPr>
        <w:t>asal</w:t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p w14:paraId="26F62A67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1843"/>
        <w:gridCol w:w="3544"/>
        <w:gridCol w:w="1276"/>
        <w:gridCol w:w="1134"/>
        <w:gridCol w:w="1134"/>
      </w:tblGrid>
      <w:tr w:rsidR="006F456E" w14:paraId="4441B90A" w14:textId="77777777" w:rsidTr="0079657D">
        <w:trPr>
          <w:cantSplit/>
          <w:trHeight w:val="241"/>
          <w:tblHeader/>
        </w:trPr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14:paraId="4CC56CD6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Capaian Pembelajaran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  <w:vAlign w:val="center"/>
          </w:tcPr>
          <w:p w14:paraId="4CED2927" w14:textId="77777777" w:rsidR="006F456E" w:rsidRPr="00F8408C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4150AE16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  <w:r>
              <w:rPr>
                <w:rFonts w:ascii="Tahoma" w:hAnsi="Tahoma" w:cs="Tahoma"/>
                <w:b/>
                <w:sz w:val="20"/>
                <w:lang w:eastAsia="ja-JP"/>
              </w:rPr>
              <w:t>Materi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14:paraId="4F335191" w14:textId="77777777" w:rsidR="006F456E" w:rsidRDefault="006F456E" w:rsidP="0079657D">
            <w:pPr>
              <w:spacing w:before="120"/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7ECCFDC4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Level kognitif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19303D18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Bentuk Soal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6AA482FB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Nomor Soal</w:t>
            </w:r>
          </w:p>
        </w:tc>
      </w:tr>
      <w:tr w:rsidR="006F456E" w14:paraId="3CA23591" w14:textId="77777777" w:rsidTr="0079657D">
        <w:trPr>
          <w:cantSplit/>
          <w:trHeight w:val="241"/>
          <w:tblHeader/>
        </w:trPr>
        <w:tc>
          <w:tcPr>
            <w:tcW w:w="3544" w:type="dxa"/>
            <w:vMerge/>
            <w:shd w:val="clear" w:color="auto" w:fill="D9D9D9" w:themeFill="background1" w:themeFillShade="D9"/>
          </w:tcPr>
          <w:p w14:paraId="28649704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fi-FI" w:eastAsia="ja-JP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36023AE3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0E99E66B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14:paraId="41294314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66FF368C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67DC825B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1181D3AC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6F456E" w14:paraId="510F111C" w14:textId="77777777" w:rsidTr="0079657D">
        <w:trPr>
          <w:cantSplit/>
          <w:trHeight w:val="830"/>
        </w:trPr>
        <w:tc>
          <w:tcPr>
            <w:tcW w:w="3544" w:type="dxa"/>
          </w:tcPr>
          <w:p w14:paraId="35EDCB7A" w14:textId="27A0B3CF" w:rsidR="006F456E" w:rsidRDefault="00C46560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  <w:r w:rsidRPr="00D67870">
              <w:rPr>
                <w:rFonts w:ascii="Times New Roman" w:hAnsi="Times New Roman"/>
              </w:rPr>
              <w:t>Peserta didik mampu menerapkan regulasi dan standar yang mengatur etika profesi akuntansi dan keuangan lembaga, kode etik dalam praktik akuntansi dan keuangan lembaga, prinsip-prinsip etika profesi akuntansi dan keuangan lembaga,</w:t>
            </w:r>
          </w:p>
        </w:tc>
        <w:tc>
          <w:tcPr>
            <w:tcW w:w="2977" w:type="dxa"/>
          </w:tcPr>
          <w:p w14:paraId="344835CD" w14:textId="77777777" w:rsidR="00C46560" w:rsidRPr="009E26CA" w:rsidRDefault="00C46560" w:rsidP="00C46560">
            <w:pPr>
              <w:spacing w:line="276" w:lineRule="auto"/>
              <w:rPr>
                <w:rFonts w:ascii="Times New Roman" w:hAnsi="Times New Roman"/>
              </w:rPr>
            </w:pPr>
            <w:r w:rsidRPr="009E26CA">
              <w:rPr>
                <w:rFonts w:ascii="Times New Roman" w:hAnsi="Times New Roman"/>
              </w:rPr>
              <w:t>Peserta didik mampu memahami konsep kode etik profesi.</w:t>
            </w:r>
          </w:p>
          <w:p w14:paraId="7EA3CBF3" w14:textId="77777777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6CD4382A" w14:textId="05493772" w:rsidR="006F456E" w:rsidRDefault="003A1BDD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Kode etik</w:t>
            </w:r>
          </w:p>
        </w:tc>
        <w:tc>
          <w:tcPr>
            <w:tcW w:w="3544" w:type="dxa"/>
          </w:tcPr>
          <w:p w14:paraId="247B8C16" w14:textId="011F2A42" w:rsidR="006F456E" w:rsidRDefault="003A1BDD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Pengertian dan tujuan kode etik</w:t>
            </w:r>
          </w:p>
        </w:tc>
        <w:tc>
          <w:tcPr>
            <w:tcW w:w="1276" w:type="dxa"/>
            <w:vAlign w:val="center"/>
          </w:tcPr>
          <w:p w14:paraId="32B9DFF7" w14:textId="3A24EB62" w:rsidR="006F456E" w:rsidRDefault="003A1BDD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L2/C3</w:t>
            </w:r>
          </w:p>
        </w:tc>
        <w:tc>
          <w:tcPr>
            <w:tcW w:w="1134" w:type="dxa"/>
            <w:vAlign w:val="center"/>
          </w:tcPr>
          <w:p w14:paraId="1FD1D482" w14:textId="0D5A96B4" w:rsidR="006F456E" w:rsidRDefault="003A1BDD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4FD24788" w14:textId="0100C1FB" w:rsidR="006F456E" w:rsidRPr="00540821" w:rsidRDefault="003A1BDD" w:rsidP="0099174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1,</w:t>
            </w:r>
            <w:r w:rsidR="006A53B0">
              <w:rPr>
                <w:rFonts w:ascii="Tahoma" w:hAnsi="Tahoma" w:cs="Tahoma"/>
                <w:sz w:val="20"/>
                <w:lang w:val="id-ID"/>
              </w:rPr>
              <w:t>11</w:t>
            </w:r>
            <w:r w:rsidR="00474715">
              <w:rPr>
                <w:rFonts w:ascii="Tahoma" w:hAnsi="Tahoma" w:cs="Tahoma"/>
                <w:sz w:val="20"/>
                <w:lang w:val="id-ID"/>
              </w:rPr>
              <w:t>,26,27,,28,29,34,38</w:t>
            </w:r>
          </w:p>
        </w:tc>
      </w:tr>
      <w:tr w:rsidR="003A1BDD" w14:paraId="64CA3E87" w14:textId="77777777" w:rsidTr="0079657D">
        <w:trPr>
          <w:cantSplit/>
          <w:trHeight w:val="830"/>
        </w:trPr>
        <w:tc>
          <w:tcPr>
            <w:tcW w:w="3544" w:type="dxa"/>
          </w:tcPr>
          <w:p w14:paraId="5729C750" w14:textId="77777777" w:rsidR="003A1BDD" w:rsidRPr="00D67870" w:rsidRDefault="003A1BDD" w:rsidP="0079657D">
            <w:pPr>
              <w:pStyle w:val="ww"/>
              <w:ind w:left="0" w:right="0" w:firstLine="0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78D0311C" w14:textId="77777777" w:rsidR="003A1BDD" w:rsidRPr="009E26CA" w:rsidRDefault="003A1BDD" w:rsidP="00C46560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14:paraId="65F8F256" w14:textId="77777777" w:rsidR="003A1BDD" w:rsidRDefault="003A1BDD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1A75AE21" w14:textId="634BD9F3" w:rsidR="003A1BDD" w:rsidRDefault="003A1BDD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Menganalisis macam kode etik akuntan</w:t>
            </w:r>
          </w:p>
        </w:tc>
        <w:tc>
          <w:tcPr>
            <w:tcW w:w="1276" w:type="dxa"/>
            <w:vAlign w:val="center"/>
          </w:tcPr>
          <w:p w14:paraId="2FA5D625" w14:textId="2871035A" w:rsidR="003A1BDD" w:rsidRDefault="003A1BDD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L2/C3</w:t>
            </w:r>
          </w:p>
        </w:tc>
        <w:tc>
          <w:tcPr>
            <w:tcW w:w="1134" w:type="dxa"/>
            <w:vAlign w:val="center"/>
          </w:tcPr>
          <w:p w14:paraId="08151F17" w14:textId="77777777" w:rsidR="003A1BDD" w:rsidRDefault="003A1BDD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2D565A12" w14:textId="76C646D2" w:rsidR="003A1BDD" w:rsidRPr="00540821" w:rsidRDefault="003A1BDD" w:rsidP="0099174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2,</w:t>
            </w:r>
            <w:r w:rsidR="00474715">
              <w:rPr>
                <w:rFonts w:ascii="Tahoma" w:hAnsi="Tahoma" w:cs="Tahoma"/>
                <w:sz w:val="20"/>
                <w:lang w:val="id-ID"/>
              </w:rPr>
              <w:t>25,39,40</w:t>
            </w:r>
          </w:p>
        </w:tc>
      </w:tr>
      <w:tr w:rsidR="00F5084E" w14:paraId="24C94DA4" w14:textId="77777777" w:rsidTr="0079657D">
        <w:trPr>
          <w:cantSplit/>
          <w:trHeight w:val="830"/>
        </w:trPr>
        <w:tc>
          <w:tcPr>
            <w:tcW w:w="3544" w:type="dxa"/>
          </w:tcPr>
          <w:p w14:paraId="36AB89D1" w14:textId="77777777" w:rsidR="00F5084E" w:rsidRDefault="00F5084E" w:rsidP="0079657D">
            <w:pPr>
              <w:pStyle w:val="ww"/>
              <w:ind w:left="0" w:right="0" w:firstLine="0"/>
              <w:rPr>
                <w:w w:val="115"/>
                <w:sz w:val="24"/>
              </w:rPr>
            </w:pPr>
          </w:p>
        </w:tc>
        <w:tc>
          <w:tcPr>
            <w:tcW w:w="2977" w:type="dxa"/>
          </w:tcPr>
          <w:p w14:paraId="6E441E05" w14:textId="2DFCF704" w:rsidR="00DE16A7" w:rsidRPr="00DE16A7" w:rsidRDefault="00DE16A7" w:rsidP="00DE16A7">
            <w:pPr>
              <w:pStyle w:val="TableParagraph"/>
              <w:numPr>
                <w:ilvl w:val="1"/>
                <w:numId w:val="1"/>
              </w:numPr>
              <w:tabs>
                <w:tab w:val="clear" w:pos="360"/>
                <w:tab w:val="left" w:pos="0"/>
                <w:tab w:val="left" w:pos="2471"/>
              </w:tabs>
              <w:spacing w:line="261" w:lineRule="auto"/>
              <w:ind w:left="62" w:right="202" w:hanging="62"/>
              <w:rPr>
                <w:sz w:val="24"/>
                <w:szCs w:val="24"/>
              </w:rPr>
            </w:pPr>
            <w:r w:rsidRPr="00DE16A7">
              <w:rPr>
                <w:sz w:val="24"/>
                <w:szCs w:val="24"/>
              </w:rPr>
              <w:t>Peserta didik</w:t>
            </w:r>
            <w:r>
              <w:rPr>
                <w:sz w:val="24"/>
                <w:szCs w:val="24"/>
              </w:rPr>
              <w:t xml:space="preserve"> </w:t>
            </w:r>
            <w:r w:rsidRPr="00DE16A7">
              <w:rPr>
                <w:sz w:val="24"/>
                <w:szCs w:val="24"/>
              </w:rPr>
              <w:t>mampu</w:t>
            </w:r>
            <w:r>
              <w:rPr>
                <w:sz w:val="24"/>
                <w:szCs w:val="24"/>
              </w:rPr>
              <w:t xml:space="preserve"> </w:t>
            </w:r>
            <w:r w:rsidRPr="00DE16A7">
              <w:rPr>
                <w:sz w:val="24"/>
                <w:szCs w:val="24"/>
              </w:rPr>
              <w:t>menganalisis</w:t>
            </w:r>
            <w:r>
              <w:rPr>
                <w:sz w:val="24"/>
                <w:szCs w:val="24"/>
              </w:rPr>
              <w:t xml:space="preserve"> </w:t>
            </w:r>
            <w:r w:rsidRPr="00DE16A7">
              <w:rPr>
                <w:sz w:val="24"/>
                <w:szCs w:val="24"/>
              </w:rPr>
              <w:t>kasus</w:t>
            </w:r>
          </w:p>
          <w:p w14:paraId="46408A98" w14:textId="77777777" w:rsidR="00DE16A7" w:rsidRPr="00DE16A7" w:rsidRDefault="00DE16A7" w:rsidP="00DE16A7">
            <w:pPr>
              <w:pStyle w:val="TableParagraph"/>
              <w:numPr>
                <w:ilvl w:val="1"/>
                <w:numId w:val="1"/>
              </w:numPr>
              <w:tabs>
                <w:tab w:val="clear" w:pos="360"/>
                <w:tab w:val="left" w:pos="0"/>
                <w:tab w:val="left" w:pos="2471"/>
              </w:tabs>
              <w:spacing w:line="261" w:lineRule="auto"/>
              <w:ind w:left="62" w:right="202" w:hanging="62"/>
              <w:rPr>
                <w:sz w:val="24"/>
                <w:szCs w:val="24"/>
              </w:rPr>
            </w:pPr>
            <w:r w:rsidRPr="00DE16A7">
              <w:rPr>
                <w:sz w:val="24"/>
                <w:szCs w:val="24"/>
              </w:rPr>
              <w:t>pelanggaran etika</w:t>
            </w:r>
          </w:p>
          <w:p w14:paraId="6DD2DB2F" w14:textId="3511CEE6" w:rsidR="00F5084E" w:rsidRDefault="00DE16A7" w:rsidP="00DE16A7">
            <w:pPr>
              <w:pStyle w:val="TableParagraph"/>
              <w:numPr>
                <w:ilvl w:val="1"/>
                <w:numId w:val="1"/>
              </w:numPr>
              <w:tabs>
                <w:tab w:val="clear" w:pos="360"/>
                <w:tab w:val="left" w:pos="0"/>
                <w:tab w:val="left" w:pos="2471"/>
              </w:tabs>
              <w:spacing w:line="261" w:lineRule="auto"/>
              <w:ind w:left="62" w:right="202" w:hanging="62"/>
              <w:rPr>
                <w:sz w:val="20"/>
              </w:rPr>
            </w:pPr>
            <w:r w:rsidRPr="00DE16A7">
              <w:rPr>
                <w:sz w:val="24"/>
                <w:szCs w:val="24"/>
              </w:rPr>
              <w:t>profesi.</w:t>
            </w:r>
          </w:p>
        </w:tc>
        <w:tc>
          <w:tcPr>
            <w:tcW w:w="1843" w:type="dxa"/>
            <w:vAlign w:val="center"/>
          </w:tcPr>
          <w:p w14:paraId="4D2F861F" w14:textId="77777777" w:rsidR="00F5084E" w:rsidRDefault="00F5084E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33392A68" w14:textId="6303A219" w:rsidR="00F5084E" w:rsidRDefault="003A1BDD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Menetukan dan menganalisis pelanggaran etika profesi</w:t>
            </w:r>
          </w:p>
        </w:tc>
        <w:tc>
          <w:tcPr>
            <w:tcW w:w="1276" w:type="dxa"/>
            <w:vAlign w:val="center"/>
          </w:tcPr>
          <w:p w14:paraId="331C94C6" w14:textId="517B9143" w:rsidR="00F5084E" w:rsidRDefault="003A1BDD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L2/C3</w:t>
            </w:r>
          </w:p>
        </w:tc>
        <w:tc>
          <w:tcPr>
            <w:tcW w:w="1134" w:type="dxa"/>
            <w:vAlign w:val="center"/>
          </w:tcPr>
          <w:p w14:paraId="6A844439" w14:textId="6D0CC832" w:rsidR="00F5084E" w:rsidRDefault="00F5084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6F3A25CE" w14:textId="2BED4424" w:rsidR="00F5084E" w:rsidRPr="00540821" w:rsidRDefault="00474715" w:rsidP="0099174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20,21,41</w:t>
            </w:r>
          </w:p>
        </w:tc>
      </w:tr>
      <w:tr w:rsidR="003A1BDD" w14:paraId="64FCEEBD" w14:textId="77777777" w:rsidTr="0079657D">
        <w:trPr>
          <w:cantSplit/>
          <w:trHeight w:val="830"/>
        </w:trPr>
        <w:tc>
          <w:tcPr>
            <w:tcW w:w="3544" w:type="dxa"/>
          </w:tcPr>
          <w:p w14:paraId="592A01A4" w14:textId="77777777" w:rsidR="003A1BDD" w:rsidRDefault="003A1BDD" w:rsidP="0079657D">
            <w:pPr>
              <w:pStyle w:val="ww"/>
              <w:ind w:left="0" w:right="0" w:firstLine="0"/>
              <w:rPr>
                <w:w w:val="115"/>
                <w:sz w:val="24"/>
              </w:rPr>
            </w:pPr>
          </w:p>
        </w:tc>
        <w:tc>
          <w:tcPr>
            <w:tcW w:w="2977" w:type="dxa"/>
          </w:tcPr>
          <w:p w14:paraId="3B8DE2B2" w14:textId="77777777" w:rsidR="003A1BDD" w:rsidRPr="00DE16A7" w:rsidRDefault="003A1BDD" w:rsidP="00DE16A7">
            <w:pPr>
              <w:pStyle w:val="TableParagraph"/>
              <w:numPr>
                <w:ilvl w:val="1"/>
                <w:numId w:val="1"/>
              </w:numPr>
              <w:tabs>
                <w:tab w:val="clear" w:pos="360"/>
                <w:tab w:val="left" w:pos="0"/>
                <w:tab w:val="left" w:pos="2471"/>
              </w:tabs>
              <w:spacing w:line="261" w:lineRule="auto"/>
              <w:ind w:left="62" w:right="202" w:hanging="62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3E92A4" w14:textId="77777777" w:rsidR="003A1BDD" w:rsidRDefault="003A1BDD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748C7E75" w14:textId="0E74F48E" w:rsidR="003A1BDD" w:rsidRDefault="003A1BDD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Menganalisis langkah yang sesuai dengan etika profesi</w:t>
            </w:r>
          </w:p>
        </w:tc>
        <w:tc>
          <w:tcPr>
            <w:tcW w:w="1276" w:type="dxa"/>
            <w:vAlign w:val="center"/>
          </w:tcPr>
          <w:p w14:paraId="4CDC4963" w14:textId="46496775" w:rsidR="003A1BDD" w:rsidRDefault="003A1BDD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L2/C3</w:t>
            </w:r>
          </w:p>
        </w:tc>
        <w:tc>
          <w:tcPr>
            <w:tcW w:w="1134" w:type="dxa"/>
            <w:vAlign w:val="center"/>
          </w:tcPr>
          <w:p w14:paraId="39F8309C" w14:textId="77777777" w:rsidR="003A1BDD" w:rsidRDefault="003A1BDD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016D9BC1" w14:textId="3BF3DA4C" w:rsidR="003A1BDD" w:rsidRPr="00540821" w:rsidRDefault="003A1BDD" w:rsidP="0099174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3,4,</w:t>
            </w:r>
            <w:r w:rsidR="006A53B0">
              <w:rPr>
                <w:rFonts w:ascii="Tahoma" w:hAnsi="Tahoma" w:cs="Tahoma"/>
                <w:sz w:val="20"/>
                <w:lang w:val="id-ID"/>
              </w:rPr>
              <w:t>5,8,9,10,12</w:t>
            </w:r>
            <w:r w:rsidR="00474715">
              <w:rPr>
                <w:rFonts w:ascii="Tahoma" w:hAnsi="Tahoma" w:cs="Tahoma"/>
                <w:sz w:val="20"/>
                <w:lang w:val="id-ID"/>
              </w:rPr>
              <w:t>,30,31,33,35,37</w:t>
            </w:r>
          </w:p>
        </w:tc>
      </w:tr>
      <w:tr w:rsidR="00F5084E" w14:paraId="5C2FC7F5" w14:textId="77777777" w:rsidTr="0079657D">
        <w:trPr>
          <w:cantSplit/>
          <w:trHeight w:val="830"/>
        </w:trPr>
        <w:tc>
          <w:tcPr>
            <w:tcW w:w="3544" w:type="dxa"/>
          </w:tcPr>
          <w:p w14:paraId="2E009413" w14:textId="77777777" w:rsidR="00F5084E" w:rsidRDefault="00F5084E" w:rsidP="0079657D">
            <w:pPr>
              <w:pStyle w:val="ww"/>
              <w:ind w:left="0" w:right="0" w:firstLine="0"/>
              <w:rPr>
                <w:w w:val="115"/>
                <w:sz w:val="24"/>
              </w:rPr>
            </w:pPr>
          </w:p>
        </w:tc>
        <w:tc>
          <w:tcPr>
            <w:tcW w:w="2977" w:type="dxa"/>
          </w:tcPr>
          <w:p w14:paraId="2001B0D6" w14:textId="786BCF5D" w:rsidR="00DE16A7" w:rsidRPr="00DE16A7" w:rsidRDefault="00DE16A7" w:rsidP="00DE16A7">
            <w:pPr>
              <w:pStyle w:val="TableParagraph"/>
              <w:numPr>
                <w:ilvl w:val="1"/>
                <w:numId w:val="1"/>
              </w:numPr>
              <w:tabs>
                <w:tab w:val="clear" w:pos="360"/>
                <w:tab w:val="left" w:pos="0"/>
              </w:tabs>
              <w:spacing w:line="261" w:lineRule="auto"/>
              <w:ind w:left="0" w:right="202"/>
              <w:rPr>
                <w:sz w:val="24"/>
                <w:szCs w:val="24"/>
              </w:rPr>
            </w:pPr>
            <w:r w:rsidRPr="00DE16A7">
              <w:rPr>
                <w:sz w:val="24"/>
                <w:szCs w:val="24"/>
              </w:rPr>
              <w:t>Peserta didik</w:t>
            </w:r>
            <w:r>
              <w:rPr>
                <w:sz w:val="24"/>
                <w:szCs w:val="24"/>
              </w:rPr>
              <w:t xml:space="preserve"> </w:t>
            </w:r>
            <w:r w:rsidRPr="00DE16A7">
              <w:rPr>
                <w:sz w:val="24"/>
                <w:szCs w:val="24"/>
              </w:rPr>
              <w:t>mampu</w:t>
            </w:r>
          </w:p>
          <w:p w14:paraId="6058CE6F" w14:textId="647353DE" w:rsidR="00DE16A7" w:rsidRPr="00DE16A7" w:rsidRDefault="00DE16A7" w:rsidP="00DE16A7">
            <w:pPr>
              <w:pStyle w:val="TableParagraph"/>
              <w:numPr>
                <w:ilvl w:val="1"/>
                <w:numId w:val="1"/>
              </w:numPr>
              <w:tabs>
                <w:tab w:val="clear" w:pos="360"/>
                <w:tab w:val="left" w:pos="0"/>
              </w:tabs>
              <w:spacing w:line="261" w:lineRule="auto"/>
              <w:ind w:left="0" w:right="202"/>
              <w:rPr>
                <w:sz w:val="24"/>
                <w:szCs w:val="24"/>
              </w:rPr>
            </w:pPr>
            <w:r w:rsidRPr="00DE16A7">
              <w:rPr>
                <w:sz w:val="24"/>
                <w:szCs w:val="24"/>
              </w:rPr>
              <w:t>memahami</w:t>
            </w:r>
            <w:r>
              <w:rPr>
                <w:sz w:val="24"/>
                <w:szCs w:val="24"/>
              </w:rPr>
              <w:t xml:space="preserve"> </w:t>
            </w:r>
            <w:r w:rsidRPr="00DE16A7">
              <w:rPr>
                <w:sz w:val="24"/>
                <w:szCs w:val="24"/>
              </w:rPr>
              <w:t>prinsip</w:t>
            </w:r>
            <w:r>
              <w:rPr>
                <w:sz w:val="24"/>
                <w:szCs w:val="24"/>
              </w:rPr>
              <w:t xml:space="preserve"> </w:t>
            </w:r>
            <w:r w:rsidRPr="00DE16A7">
              <w:rPr>
                <w:sz w:val="24"/>
                <w:szCs w:val="24"/>
              </w:rPr>
              <w:t>integritas,</w:t>
            </w:r>
            <w:r>
              <w:rPr>
                <w:sz w:val="24"/>
                <w:szCs w:val="24"/>
              </w:rPr>
              <w:t xml:space="preserve"> </w:t>
            </w:r>
            <w:r w:rsidRPr="00DE16A7">
              <w:rPr>
                <w:sz w:val="24"/>
                <w:szCs w:val="24"/>
              </w:rPr>
              <w:t>objektivitas,</w:t>
            </w:r>
          </w:p>
          <w:p w14:paraId="3EA773EB" w14:textId="00CBCA63" w:rsidR="00DE16A7" w:rsidRPr="00DE16A7" w:rsidRDefault="00DE16A7" w:rsidP="00DE16A7">
            <w:pPr>
              <w:pStyle w:val="TableParagraph"/>
              <w:numPr>
                <w:ilvl w:val="1"/>
                <w:numId w:val="1"/>
              </w:numPr>
              <w:tabs>
                <w:tab w:val="clear" w:pos="360"/>
                <w:tab w:val="left" w:pos="0"/>
              </w:tabs>
              <w:spacing w:line="261" w:lineRule="auto"/>
              <w:ind w:left="0" w:right="202"/>
              <w:rPr>
                <w:sz w:val="24"/>
                <w:szCs w:val="24"/>
              </w:rPr>
            </w:pPr>
            <w:r w:rsidRPr="00DE16A7">
              <w:rPr>
                <w:sz w:val="24"/>
                <w:szCs w:val="24"/>
              </w:rPr>
              <w:t>kompetensi</w:t>
            </w:r>
            <w:r>
              <w:rPr>
                <w:sz w:val="24"/>
                <w:szCs w:val="24"/>
              </w:rPr>
              <w:t xml:space="preserve"> </w:t>
            </w:r>
            <w:r w:rsidRPr="00DE16A7">
              <w:rPr>
                <w:sz w:val="24"/>
                <w:szCs w:val="24"/>
              </w:rPr>
              <w:t>profesional,</w:t>
            </w:r>
          </w:p>
          <w:p w14:paraId="3D93B43A" w14:textId="0C36432A" w:rsidR="00DE16A7" w:rsidRPr="00DE16A7" w:rsidRDefault="00DE16A7" w:rsidP="00DE16A7">
            <w:pPr>
              <w:pStyle w:val="TableParagraph"/>
              <w:numPr>
                <w:ilvl w:val="1"/>
                <w:numId w:val="1"/>
              </w:numPr>
              <w:tabs>
                <w:tab w:val="clear" w:pos="360"/>
                <w:tab w:val="left" w:pos="0"/>
              </w:tabs>
              <w:spacing w:line="261" w:lineRule="auto"/>
              <w:ind w:left="0" w:right="202"/>
              <w:rPr>
                <w:sz w:val="24"/>
                <w:szCs w:val="24"/>
              </w:rPr>
            </w:pPr>
            <w:r w:rsidRPr="00DE16A7">
              <w:rPr>
                <w:sz w:val="24"/>
                <w:szCs w:val="24"/>
              </w:rPr>
              <w:t>kerahasiaan, dan</w:t>
            </w:r>
            <w:r>
              <w:rPr>
                <w:sz w:val="24"/>
                <w:szCs w:val="24"/>
              </w:rPr>
              <w:t xml:space="preserve"> </w:t>
            </w:r>
            <w:r w:rsidRPr="00DE16A7">
              <w:rPr>
                <w:sz w:val="24"/>
                <w:szCs w:val="24"/>
              </w:rPr>
              <w:t>perilaku</w:t>
            </w:r>
          </w:p>
          <w:p w14:paraId="673D5B2A" w14:textId="6675F43A" w:rsidR="00F5084E" w:rsidRPr="00DE16A7" w:rsidRDefault="00DE16A7" w:rsidP="00DE16A7">
            <w:pPr>
              <w:pStyle w:val="TableParagraph"/>
              <w:numPr>
                <w:ilvl w:val="1"/>
                <w:numId w:val="1"/>
              </w:numPr>
              <w:tabs>
                <w:tab w:val="clear" w:pos="360"/>
                <w:tab w:val="left" w:pos="0"/>
              </w:tabs>
              <w:spacing w:line="261" w:lineRule="auto"/>
              <w:ind w:left="0" w:right="202"/>
              <w:jc w:val="both"/>
              <w:rPr>
                <w:sz w:val="24"/>
                <w:szCs w:val="24"/>
              </w:rPr>
            </w:pPr>
            <w:r w:rsidRPr="00DE16A7">
              <w:rPr>
                <w:sz w:val="24"/>
                <w:szCs w:val="24"/>
              </w:rPr>
              <w:t>professional</w:t>
            </w:r>
          </w:p>
        </w:tc>
        <w:tc>
          <w:tcPr>
            <w:tcW w:w="1843" w:type="dxa"/>
            <w:vAlign w:val="center"/>
          </w:tcPr>
          <w:p w14:paraId="37DF584A" w14:textId="21067D3D" w:rsidR="00F5084E" w:rsidRDefault="003A1BDD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Prinsip kode etik</w:t>
            </w:r>
          </w:p>
        </w:tc>
        <w:tc>
          <w:tcPr>
            <w:tcW w:w="3544" w:type="dxa"/>
          </w:tcPr>
          <w:p w14:paraId="0E4AD64B" w14:textId="1F23B1F2" w:rsidR="00F5084E" w:rsidRDefault="003A1BDD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Menganalisis penerapan prinsip kode etik</w:t>
            </w:r>
          </w:p>
        </w:tc>
        <w:tc>
          <w:tcPr>
            <w:tcW w:w="1276" w:type="dxa"/>
            <w:vAlign w:val="center"/>
          </w:tcPr>
          <w:p w14:paraId="680BB2B1" w14:textId="7325EC6B" w:rsidR="00F5084E" w:rsidRDefault="00F5084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23D31A07" w14:textId="52AA87BB" w:rsidR="00F5084E" w:rsidRDefault="00F5084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749A3D54" w14:textId="634ABB11" w:rsidR="00F5084E" w:rsidRPr="00540821" w:rsidRDefault="00474715" w:rsidP="0099174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13,14,15,16,17,18,19,22,23,32</w:t>
            </w:r>
          </w:p>
        </w:tc>
      </w:tr>
      <w:tr w:rsidR="006F456E" w14:paraId="35E8DA1A" w14:textId="77777777" w:rsidTr="0079657D">
        <w:trPr>
          <w:cantSplit/>
          <w:trHeight w:val="988"/>
        </w:trPr>
        <w:tc>
          <w:tcPr>
            <w:tcW w:w="3544" w:type="dxa"/>
          </w:tcPr>
          <w:p w14:paraId="4A103DCE" w14:textId="77777777" w:rsidR="006F456E" w:rsidRDefault="006F456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C1FF17C" w14:textId="77777777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2080003C" w14:textId="77777777" w:rsidR="006F456E" w:rsidRDefault="006F456E" w:rsidP="0079657D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6995BDB5" w14:textId="19480A37" w:rsidR="006F456E" w:rsidRPr="009E46B0" w:rsidRDefault="003A1BDD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Menganalisis kompetensi personal dan profesional</w:t>
            </w:r>
          </w:p>
        </w:tc>
        <w:tc>
          <w:tcPr>
            <w:tcW w:w="1276" w:type="dxa"/>
            <w:vAlign w:val="center"/>
          </w:tcPr>
          <w:p w14:paraId="309BC6A2" w14:textId="41512677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632014AF" w14:textId="471665EE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60C663A0" w14:textId="43FB5793" w:rsidR="006F456E" w:rsidRPr="00540821" w:rsidRDefault="006A53B0" w:rsidP="0099174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6,7</w:t>
            </w:r>
            <w:r w:rsidR="00474715">
              <w:rPr>
                <w:rFonts w:ascii="Tahoma" w:hAnsi="Tahoma" w:cs="Tahoma"/>
                <w:sz w:val="20"/>
                <w:lang w:val="id-ID"/>
              </w:rPr>
              <w:t>,24,36,42,43</w:t>
            </w:r>
            <w:r w:rsidR="002C42E3">
              <w:rPr>
                <w:rFonts w:ascii="Tahoma" w:hAnsi="Tahoma" w:cs="Tahoma"/>
                <w:sz w:val="20"/>
                <w:lang w:val="id-ID"/>
              </w:rPr>
              <w:t>,44,45,46,47,48,49,50</w:t>
            </w:r>
          </w:p>
        </w:tc>
      </w:tr>
      <w:tr w:rsidR="006F456E" w14:paraId="72DF2513" w14:textId="77777777" w:rsidTr="0079657D">
        <w:trPr>
          <w:cantSplit/>
          <w:trHeight w:val="1004"/>
        </w:trPr>
        <w:tc>
          <w:tcPr>
            <w:tcW w:w="3544" w:type="dxa"/>
          </w:tcPr>
          <w:p w14:paraId="4103DD47" w14:textId="77777777" w:rsidR="006F456E" w:rsidRDefault="006F456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C4CD1B9" w14:textId="77777777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3A167362" w14:textId="77777777" w:rsidR="006F456E" w:rsidRDefault="006F456E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0A5553E4" w14:textId="40ED19D1" w:rsidR="006F456E" w:rsidRPr="0000499A" w:rsidRDefault="006F456E" w:rsidP="0079657D">
            <w:pPr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1276" w:type="dxa"/>
            <w:vAlign w:val="center"/>
          </w:tcPr>
          <w:p w14:paraId="06800AC7" w14:textId="07CC3A81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792A2990" w14:textId="0BD865F6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61897F22" w14:textId="0DEE58FC" w:rsidR="006F456E" w:rsidRPr="00540821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</w:tr>
      <w:tr w:rsidR="006F456E" w14:paraId="1EBF8099" w14:textId="77777777" w:rsidTr="0079657D">
        <w:trPr>
          <w:cantSplit/>
          <w:trHeight w:val="1004"/>
        </w:trPr>
        <w:tc>
          <w:tcPr>
            <w:tcW w:w="3544" w:type="dxa"/>
          </w:tcPr>
          <w:p w14:paraId="759E2F0D" w14:textId="77777777" w:rsidR="006F456E" w:rsidRDefault="006F456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0800E51" w14:textId="77777777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5BB2185C" w14:textId="77777777" w:rsidR="006F456E" w:rsidRDefault="006F456E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5A5D6094" w14:textId="7779ED24" w:rsidR="006F456E" w:rsidRPr="0000499A" w:rsidRDefault="006F456E" w:rsidP="0079657D">
            <w:pPr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1276" w:type="dxa"/>
            <w:vAlign w:val="center"/>
          </w:tcPr>
          <w:p w14:paraId="4B4F01D4" w14:textId="0A0185E2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310609B8" w14:textId="326C90F3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4FAF9A4E" w14:textId="63042E2E" w:rsidR="006F456E" w:rsidRPr="00540821" w:rsidRDefault="006F456E" w:rsidP="003D521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</w:p>
        </w:tc>
      </w:tr>
      <w:tr w:rsidR="006F456E" w14:paraId="7363B65E" w14:textId="77777777" w:rsidTr="0079657D">
        <w:trPr>
          <w:cantSplit/>
          <w:trHeight w:val="1004"/>
        </w:trPr>
        <w:tc>
          <w:tcPr>
            <w:tcW w:w="3544" w:type="dxa"/>
          </w:tcPr>
          <w:p w14:paraId="23B2AE92" w14:textId="77777777" w:rsidR="006F456E" w:rsidRDefault="006F456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8DFDD8D" w14:textId="10DD1FD5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F431AC6" w14:textId="263315EE" w:rsidR="006F456E" w:rsidRDefault="006F456E" w:rsidP="005C4AFA">
            <w:pPr>
              <w:spacing w:line="360" w:lineRule="auto"/>
              <w:jc w:val="left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C6712BF" w14:textId="465CDE72" w:rsidR="006F456E" w:rsidRDefault="006F456E" w:rsidP="0079657D">
            <w:pPr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946E3AF" w14:textId="659954F3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F99702F" w14:textId="4E0309BC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C71C372" w14:textId="1B8B6734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</w:tr>
      <w:tr w:rsidR="00F5084E" w14:paraId="135C76E5" w14:textId="77777777" w:rsidTr="0079657D">
        <w:trPr>
          <w:cantSplit/>
          <w:trHeight w:val="1004"/>
        </w:trPr>
        <w:tc>
          <w:tcPr>
            <w:tcW w:w="3544" w:type="dxa"/>
          </w:tcPr>
          <w:p w14:paraId="31C95936" w14:textId="77777777" w:rsidR="00F5084E" w:rsidRDefault="00F5084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470451C" w14:textId="77777777" w:rsidR="00F5084E" w:rsidRDefault="00F5084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2180A81" w14:textId="77777777" w:rsidR="00F5084E" w:rsidRDefault="00F5084E" w:rsidP="005C4AFA">
            <w:pPr>
              <w:spacing w:line="360" w:lineRule="auto"/>
              <w:jc w:val="left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F57CDB4" w14:textId="56C515D8" w:rsidR="00F5084E" w:rsidRDefault="00F5084E" w:rsidP="0079657D">
            <w:pPr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67B603C" w14:textId="77777777" w:rsidR="00F5084E" w:rsidRDefault="00F5084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27C294" w14:textId="77777777" w:rsidR="00F5084E" w:rsidRDefault="00F5084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E606701" w14:textId="73CE9207" w:rsidR="00F5084E" w:rsidRDefault="00F5084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</w:tr>
    </w:tbl>
    <w:tbl>
      <w:tblPr>
        <w:tblStyle w:val="TableGrid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2"/>
        <w:gridCol w:w="6540"/>
      </w:tblGrid>
      <w:tr w:rsidR="006F456E" w14:paraId="4F3EF778" w14:textId="77777777" w:rsidTr="00F5084E">
        <w:trPr>
          <w:trHeight w:val="2394"/>
        </w:trPr>
        <w:tc>
          <w:tcPr>
            <w:tcW w:w="7212" w:type="dxa"/>
          </w:tcPr>
          <w:p w14:paraId="40B2D827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81B242A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34472A7D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935BEF9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Mengetahui,</w:t>
            </w:r>
          </w:p>
          <w:p w14:paraId="0DEC2DD4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Kepala</w:t>
            </w:r>
            <w:r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Sekolah SMK Veteran</w:t>
            </w:r>
          </w:p>
          <w:p w14:paraId="38A6C98D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18EEE27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13533665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A5A8DA4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EF8BB52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SH. Nugrahenny, S.Pd</w:t>
            </w:r>
          </w:p>
          <w:p w14:paraId="2737249D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09845D33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40" w:type="dxa"/>
          </w:tcPr>
          <w:p w14:paraId="35F82FEA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D52FB4D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437F83E7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DF400F9" w14:textId="505978B2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r>
              <w:rPr>
                <w:rFonts w:ascii="Times New Roman" w:hAnsi="Times New Roman"/>
                <w:szCs w:val="22"/>
              </w:rPr>
              <w:t xml:space="preserve">Pekalongan,    </w:t>
            </w:r>
            <w:r w:rsidR="003D5217">
              <w:rPr>
                <w:rFonts w:ascii="Times New Roman" w:hAnsi="Times New Roman"/>
                <w:szCs w:val="22"/>
              </w:rPr>
              <w:t>Sept</w:t>
            </w:r>
            <w:r>
              <w:rPr>
                <w:rFonts w:ascii="Times New Roman" w:hAnsi="Times New Roman"/>
                <w:szCs w:val="22"/>
              </w:rPr>
              <w:t xml:space="preserve"> 202</w:t>
            </w:r>
            <w:r>
              <w:rPr>
                <w:rFonts w:ascii="Times New Roman" w:hAnsi="Times New Roman"/>
                <w:szCs w:val="22"/>
                <w:lang w:val="id-ID"/>
              </w:rPr>
              <w:t>6</w:t>
            </w:r>
          </w:p>
          <w:p w14:paraId="64D611F1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Guru Mata Pelajaran</w:t>
            </w:r>
          </w:p>
          <w:p w14:paraId="037B4151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2A857015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5C299D2F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437FFFD2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2085FCC6" w14:textId="0693617A" w:rsidR="006F456E" w:rsidRDefault="0053314A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Fera FN</w:t>
            </w:r>
            <w:r w:rsidR="006F456E">
              <w:rPr>
                <w:rFonts w:ascii="Times New Roman" w:hAnsi="Times New Roman"/>
                <w:szCs w:val="22"/>
              </w:rPr>
              <w:t>, S.Pd</w:t>
            </w:r>
          </w:p>
        </w:tc>
      </w:tr>
    </w:tbl>
    <w:p w14:paraId="3DA891A2" w14:textId="77777777" w:rsidR="00290277" w:rsidRDefault="00290277"/>
    <w:sectPr w:rsidR="00290277" w:rsidSect="006F456E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0F436B"/>
    <w:multiLevelType w:val="hybridMultilevel"/>
    <w:tmpl w:val="723CD45A"/>
    <w:lvl w:ilvl="0" w:tplc="0B3C6E6E">
      <w:start w:val="2"/>
      <w:numFmt w:val="decimal"/>
      <w:lvlText w:val="%1"/>
      <w:lvlJc w:val="left"/>
      <w:pPr>
        <w:ind w:left="431" w:hanging="360"/>
        <w:jc w:val="left"/>
      </w:pPr>
      <w:rPr>
        <w:rFonts w:hint="default"/>
        <w:lang w:eastAsia="en-US" w:bidi="ar-SA"/>
      </w:rPr>
    </w:lvl>
    <w:lvl w:ilvl="1" w:tplc="D56AED50">
      <w:numFmt w:val="none"/>
      <w:lvlText w:val=""/>
      <w:lvlJc w:val="left"/>
      <w:pPr>
        <w:tabs>
          <w:tab w:val="num" w:pos="360"/>
        </w:tabs>
      </w:pPr>
    </w:lvl>
    <w:lvl w:ilvl="2" w:tplc="AAB0B79C">
      <w:numFmt w:val="bullet"/>
      <w:lvlText w:val="•"/>
      <w:lvlJc w:val="left"/>
      <w:pPr>
        <w:ind w:left="1228" w:hanging="360"/>
      </w:pPr>
      <w:rPr>
        <w:rFonts w:hint="default"/>
        <w:lang w:eastAsia="en-US" w:bidi="ar-SA"/>
      </w:rPr>
    </w:lvl>
    <w:lvl w:ilvl="3" w:tplc="6010DBE0">
      <w:numFmt w:val="bullet"/>
      <w:lvlText w:val="•"/>
      <w:lvlJc w:val="left"/>
      <w:pPr>
        <w:ind w:left="1622" w:hanging="360"/>
      </w:pPr>
      <w:rPr>
        <w:rFonts w:hint="default"/>
        <w:lang w:eastAsia="en-US" w:bidi="ar-SA"/>
      </w:rPr>
    </w:lvl>
    <w:lvl w:ilvl="4" w:tplc="C05878FC">
      <w:numFmt w:val="bullet"/>
      <w:lvlText w:val="•"/>
      <w:lvlJc w:val="left"/>
      <w:pPr>
        <w:ind w:left="2017" w:hanging="360"/>
      </w:pPr>
      <w:rPr>
        <w:rFonts w:hint="default"/>
        <w:lang w:eastAsia="en-US" w:bidi="ar-SA"/>
      </w:rPr>
    </w:lvl>
    <w:lvl w:ilvl="5" w:tplc="C448A636">
      <w:numFmt w:val="bullet"/>
      <w:lvlText w:val="•"/>
      <w:lvlJc w:val="left"/>
      <w:pPr>
        <w:ind w:left="2411" w:hanging="360"/>
      </w:pPr>
      <w:rPr>
        <w:rFonts w:hint="default"/>
        <w:lang w:eastAsia="en-US" w:bidi="ar-SA"/>
      </w:rPr>
    </w:lvl>
    <w:lvl w:ilvl="6" w:tplc="0EB2181E">
      <w:numFmt w:val="bullet"/>
      <w:lvlText w:val="•"/>
      <w:lvlJc w:val="left"/>
      <w:pPr>
        <w:ind w:left="2805" w:hanging="360"/>
      </w:pPr>
      <w:rPr>
        <w:rFonts w:hint="default"/>
        <w:lang w:eastAsia="en-US" w:bidi="ar-SA"/>
      </w:rPr>
    </w:lvl>
    <w:lvl w:ilvl="7" w:tplc="AB18514C">
      <w:numFmt w:val="bullet"/>
      <w:lvlText w:val="•"/>
      <w:lvlJc w:val="left"/>
      <w:pPr>
        <w:ind w:left="3200" w:hanging="360"/>
      </w:pPr>
      <w:rPr>
        <w:rFonts w:hint="default"/>
        <w:lang w:eastAsia="en-US" w:bidi="ar-SA"/>
      </w:rPr>
    </w:lvl>
    <w:lvl w:ilvl="8" w:tplc="699E31E4">
      <w:numFmt w:val="bullet"/>
      <w:lvlText w:val="•"/>
      <w:lvlJc w:val="left"/>
      <w:pPr>
        <w:ind w:left="3594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E"/>
    <w:rsid w:val="0013529F"/>
    <w:rsid w:val="00290277"/>
    <w:rsid w:val="002C42E3"/>
    <w:rsid w:val="002D6F7F"/>
    <w:rsid w:val="003A1BDD"/>
    <w:rsid w:val="003D5217"/>
    <w:rsid w:val="003F3872"/>
    <w:rsid w:val="004037EA"/>
    <w:rsid w:val="00405713"/>
    <w:rsid w:val="004371BC"/>
    <w:rsid w:val="00474715"/>
    <w:rsid w:val="00530E77"/>
    <w:rsid w:val="0053314A"/>
    <w:rsid w:val="00566773"/>
    <w:rsid w:val="005C4AFA"/>
    <w:rsid w:val="005C5BEE"/>
    <w:rsid w:val="00694FAC"/>
    <w:rsid w:val="006A53B0"/>
    <w:rsid w:val="006D2385"/>
    <w:rsid w:val="006F456E"/>
    <w:rsid w:val="0077145A"/>
    <w:rsid w:val="0078114E"/>
    <w:rsid w:val="00930576"/>
    <w:rsid w:val="009357AF"/>
    <w:rsid w:val="00991747"/>
    <w:rsid w:val="00AF780F"/>
    <w:rsid w:val="00C46560"/>
    <w:rsid w:val="00D452CA"/>
    <w:rsid w:val="00DE0A11"/>
    <w:rsid w:val="00DE16A7"/>
    <w:rsid w:val="00F5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C5839"/>
  <w15:docId w15:val="{6AB7AEBB-E14C-43F9-A80B-01A22358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4037EA"/>
    <w:pPr>
      <w:widowControl w:val="0"/>
      <w:autoSpaceDE w:val="0"/>
      <w:autoSpaceDN w:val="0"/>
      <w:ind w:left="431"/>
      <w:jc w:val="left"/>
    </w:pPr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dcterms:created xsi:type="dcterms:W3CDTF">2026-09-13T03:54:00Z</dcterms:created>
  <dcterms:modified xsi:type="dcterms:W3CDTF">2026-09-21T00:44:00Z</dcterms:modified>
</cp:coreProperties>
</file>